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0C261" w14:textId="77777777" w:rsidR="00A32C50" w:rsidRPr="00576935" w:rsidRDefault="00A32C50" w:rsidP="00A32C50">
      <w:pPr>
        <w:tabs>
          <w:tab w:val="left" w:pos="1316"/>
        </w:tabs>
        <w:jc w:val="center"/>
        <w:rPr>
          <w:b/>
          <w:bCs/>
        </w:rPr>
      </w:pPr>
      <w:r w:rsidRPr="00576935">
        <w:rPr>
          <w:b/>
          <w:bCs/>
        </w:rPr>
        <w:t xml:space="preserve">Φιλοσοφία </w:t>
      </w:r>
      <w:r w:rsidR="00576935" w:rsidRPr="00576935">
        <w:rPr>
          <w:b/>
          <w:bCs/>
        </w:rPr>
        <w:t>–</w:t>
      </w:r>
      <w:r w:rsidRPr="00576935">
        <w:rPr>
          <w:b/>
          <w:bCs/>
        </w:rPr>
        <w:t xml:space="preserve"> Σκοπιμότητα</w:t>
      </w:r>
    </w:p>
    <w:p w14:paraId="1A7DD0B7" w14:textId="77777777" w:rsidR="00576935" w:rsidRPr="00576935" w:rsidRDefault="00576935" w:rsidP="00A32C50">
      <w:pPr>
        <w:tabs>
          <w:tab w:val="left" w:pos="1316"/>
        </w:tabs>
        <w:jc w:val="center"/>
        <w:rPr>
          <w:b/>
          <w:bCs/>
        </w:rPr>
      </w:pPr>
    </w:p>
    <w:p w14:paraId="67BCCF46" w14:textId="77777777" w:rsidR="00576935" w:rsidRPr="00576935" w:rsidRDefault="00576935" w:rsidP="00576935">
      <w:pPr>
        <w:pStyle w:val="a5"/>
      </w:pPr>
    </w:p>
    <w:p w14:paraId="5168A59E" w14:textId="77777777" w:rsidR="00A32C50" w:rsidRPr="00576935" w:rsidRDefault="00A32C50" w:rsidP="00A32C50">
      <w:pPr>
        <w:tabs>
          <w:tab w:val="left" w:pos="1316"/>
        </w:tabs>
        <w:jc w:val="center"/>
        <w:rPr>
          <w:b/>
          <w:bCs/>
        </w:rPr>
      </w:pPr>
    </w:p>
    <w:p w14:paraId="36A67B89" w14:textId="2863D2AF" w:rsidR="00576935" w:rsidRPr="00576935" w:rsidRDefault="00576935" w:rsidP="00C349A1">
      <w:pPr>
        <w:pStyle w:val="a3"/>
        <w:spacing w:line="276" w:lineRule="auto"/>
        <w:ind w:left="1080" w:right="1209"/>
        <w:jc w:val="both"/>
        <w:rPr>
          <w:sz w:val="22"/>
          <w:szCs w:val="22"/>
        </w:rPr>
      </w:pPr>
      <w:r w:rsidRPr="00576935">
        <w:rPr>
          <w:sz w:val="22"/>
          <w:szCs w:val="22"/>
        </w:rPr>
        <w:t xml:space="preserve">Το πρόγραμμα </w:t>
      </w:r>
      <w:r w:rsidR="00B77CDA">
        <w:rPr>
          <w:sz w:val="22"/>
          <w:szCs w:val="22"/>
        </w:rPr>
        <w:t>«</w:t>
      </w:r>
      <w:r w:rsidRPr="00576935">
        <w:rPr>
          <w:sz w:val="22"/>
          <w:szCs w:val="22"/>
        </w:rPr>
        <w:t>Ελλάδα μου, η χώρα μου!</w:t>
      </w:r>
      <w:r w:rsidR="00B77CDA">
        <w:rPr>
          <w:sz w:val="22"/>
          <w:szCs w:val="22"/>
        </w:rPr>
        <w:t>»</w:t>
      </w:r>
      <w:r w:rsidRPr="00576935">
        <w:rPr>
          <w:sz w:val="22"/>
          <w:szCs w:val="22"/>
        </w:rPr>
        <w:t xml:space="preserve"> απευθύνεται σε μαθητές</w:t>
      </w:r>
      <w:r>
        <w:rPr>
          <w:sz w:val="22"/>
          <w:szCs w:val="22"/>
        </w:rPr>
        <w:t>/</w:t>
      </w:r>
      <w:proofErr w:type="spellStart"/>
      <w:r>
        <w:rPr>
          <w:sz w:val="22"/>
          <w:szCs w:val="22"/>
        </w:rPr>
        <w:t>τριες</w:t>
      </w:r>
      <w:proofErr w:type="spellEnd"/>
      <w:r w:rsidRPr="00576935">
        <w:rPr>
          <w:sz w:val="22"/>
          <w:szCs w:val="22"/>
        </w:rPr>
        <w:t xml:space="preserve"> της ΣΤ΄ τάξης του Δημοτικού Σχολείου και έχει σκοπό την προβολή – τη διαφήμιση του τόπου ή της χώρας όπου οι μαθητές/</w:t>
      </w:r>
      <w:proofErr w:type="spellStart"/>
      <w:r w:rsidRPr="00576935">
        <w:rPr>
          <w:sz w:val="22"/>
          <w:szCs w:val="22"/>
        </w:rPr>
        <w:t>τριες</w:t>
      </w:r>
      <w:proofErr w:type="spellEnd"/>
      <w:r w:rsidRPr="00576935">
        <w:rPr>
          <w:sz w:val="22"/>
          <w:szCs w:val="22"/>
        </w:rPr>
        <w:t xml:space="preserve"> ζουν, με τον καλύτερο δυνατό τρόπο.</w:t>
      </w:r>
      <w:r>
        <w:rPr>
          <w:sz w:val="22"/>
          <w:szCs w:val="22"/>
        </w:rPr>
        <w:t xml:space="preserve"> </w:t>
      </w:r>
      <w:r w:rsidRPr="00576935">
        <w:rPr>
          <w:sz w:val="22"/>
          <w:szCs w:val="22"/>
        </w:rPr>
        <w:t>Οι μαθητές/</w:t>
      </w:r>
      <w:proofErr w:type="spellStart"/>
      <w:r w:rsidRPr="00576935">
        <w:rPr>
          <w:sz w:val="22"/>
          <w:szCs w:val="22"/>
        </w:rPr>
        <w:t>τριες</w:t>
      </w:r>
      <w:proofErr w:type="spellEnd"/>
      <w:r w:rsidRPr="00576935">
        <w:rPr>
          <w:sz w:val="22"/>
          <w:szCs w:val="22"/>
        </w:rPr>
        <w:t xml:space="preserve"> είναι μέλη ενός τουριστικού πρακτορείου και αναλαμβάνουν τον σχεδιασμό </w:t>
      </w:r>
      <w:r>
        <w:rPr>
          <w:sz w:val="22"/>
          <w:szCs w:val="22"/>
        </w:rPr>
        <w:t xml:space="preserve">ενός </w:t>
      </w:r>
      <w:r w:rsidRPr="00576935">
        <w:rPr>
          <w:sz w:val="22"/>
          <w:szCs w:val="22"/>
        </w:rPr>
        <w:t xml:space="preserve">ταξιδιού της επιλογής τους στον τόπο που ζουν ή σε ένα μέρος της επιλογής τους στην </w:t>
      </w:r>
      <w:r w:rsidRPr="00576935">
        <w:rPr>
          <w:spacing w:val="-2"/>
          <w:sz w:val="22"/>
          <w:szCs w:val="22"/>
        </w:rPr>
        <w:t>Ελλάδα.</w:t>
      </w:r>
    </w:p>
    <w:p w14:paraId="2BDE0825" w14:textId="77777777" w:rsidR="00576935" w:rsidRPr="00576935" w:rsidRDefault="00576935" w:rsidP="00576935">
      <w:pPr>
        <w:pStyle w:val="a3"/>
        <w:spacing w:line="276" w:lineRule="auto"/>
        <w:ind w:left="1080" w:right="1210" w:firstLine="566"/>
        <w:jc w:val="both"/>
        <w:rPr>
          <w:sz w:val="22"/>
          <w:szCs w:val="22"/>
        </w:rPr>
      </w:pPr>
      <w:r w:rsidRPr="00576935">
        <w:rPr>
          <w:sz w:val="22"/>
          <w:szCs w:val="22"/>
        </w:rPr>
        <w:t xml:space="preserve">Εντάσσεται στη θεματική ενότητα «Δημιουργώ και Καινοτομώ» και συγκεκριμένα στην </w:t>
      </w:r>
      <w:proofErr w:type="spellStart"/>
      <w:r w:rsidRPr="00576935">
        <w:rPr>
          <w:sz w:val="22"/>
          <w:szCs w:val="22"/>
        </w:rPr>
        <w:t>υποθεματική</w:t>
      </w:r>
      <w:proofErr w:type="spellEnd"/>
      <w:r w:rsidRPr="00576935">
        <w:rPr>
          <w:sz w:val="22"/>
          <w:szCs w:val="22"/>
        </w:rPr>
        <w:t xml:space="preserve"> ενότητα «Επιχειρηματικότητα – Αγωγή Σταδιοδρομίας – Γνωριμία με τα Επαγγέλματα». Αξιοποιείται η διδακτική προσέγγιση της καθοδηγούμενης συνεργατικής και </w:t>
      </w:r>
      <w:proofErr w:type="spellStart"/>
      <w:r w:rsidRPr="00576935">
        <w:rPr>
          <w:sz w:val="22"/>
          <w:szCs w:val="22"/>
        </w:rPr>
        <w:t>ανακαλυπτικής</w:t>
      </w:r>
      <w:proofErr w:type="spellEnd"/>
      <w:r w:rsidRPr="00576935">
        <w:rPr>
          <w:sz w:val="22"/>
          <w:szCs w:val="22"/>
        </w:rPr>
        <w:t xml:space="preserve"> μάθησ</w:t>
      </w:r>
      <w:r>
        <w:rPr>
          <w:sz w:val="22"/>
          <w:szCs w:val="22"/>
        </w:rPr>
        <w:t xml:space="preserve">ης καθώς και η μέθοδος </w:t>
      </w:r>
      <w:proofErr w:type="spellStart"/>
      <w:r>
        <w:rPr>
          <w:sz w:val="22"/>
          <w:szCs w:val="22"/>
        </w:rPr>
        <w:t>project</w:t>
      </w:r>
      <w:proofErr w:type="spellEnd"/>
      <w:r>
        <w:rPr>
          <w:sz w:val="22"/>
          <w:szCs w:val="22"/>
        </w:rPr>
        <w:t>.</w:t>
      </w:r>
    </w:p>
    <w:p w14:paraId="7FEB30F4" w14:textId="18964224" w:rsidR="00576935" w:rsidRPr="00576935" w:rsidRDefault="00576935" w:rsidP="00576935">
      <w:pPr>
        <w:pStyle w:val="a3"/>
        <w:spacing w:before="1" w:line="276" w:lineRule="auto"/>
        <w:ind w:left="1080" w:right="1207" w:firstLine="566"/>
        <w:jc w:val="both"/>
        <w:rPr>
          <w:sz w:val="22"/>
          <w:szCs w:val="22"/>
        </w:rPr>
      </w:pPr>
      <w:r w:rsidRPr="00576935">
        <w:rPr>
          <w:sz w:val="22"/>
          <w:szCs w:val="22"/>
        </w:rPr>
        <w:t>Επίσης, προτείνεται η συνεργατική στρατηγική «παιχνίδι ρόλων» (</w:t>
      </w:r>
      <w:proofErr w:type="spellStart"/>
      <w:r w:rsidRPr="00576935">
        <w:rPr>
          <w:sz w:val="22"/>
          <w:szCs w:val="22"/>
        </w:rPr>
        <w:t>role</w:t>
      </w:r>
      <w:proofErr w:type="spellEnd"/>
      <w:r w:rsidRPr="00576935">
        <w:rPr>
          <w:sz w:val="22"/>
          <w:szCs w:val="22"/>
        </w:rPr>
        <w:t xml:space="preserve"> </w:t>
      </w:r>
      <w:proofErr w:type="spellStart"/>
      <w:r w:rsidRPr="00576935">
        <w:rPr>
          <w:sz w:val="22"/>
          <w:szCs w:val="22"/>
        </w:rPr>
        <w:t>playing</w:t>
      </w:r>
      <w:proofErr w:type="spellEnd"/>
      <w:r w:rsidRPr="00576935">
        <w:rPr>
          <w:sz w:val="22"/>
          <w:szCs w:val="22"/>
        </w:rPr>
        <w:t>)</w:t>
      </w:r>
      <w:r w:rsidR="00B77CDA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576935">
        <w:rPr>
          <w:sz w:val="22"/>
          <w:szCs w:val="22"/>
        </w:rPr>
        <w:t>ώστε οι μαθητές/</w:t>
      </w:r>
      <w:proofErr w:type="spellStart"/>
      <w:r w:rsidRPr="00576935">
        <w:rPr>
          <w:sz w:val="22"/>
          <w:szCs w:val="22"/>
        </w:rPr>
        <w:t>τριες</w:t>
      </w:r>
      <w:proofErr w:type="spellEnd"/>
      <w:r w:rsidRPr="00576935">
        <w:rPr>
          <w:sz w:val="22"/>
          <w:szCs w:val="22"/>
        </w:rPr>
        <w:t xml:space="preserve"> να εργαστούν σε ομάδες, να αναλάβουν συγκεκριμένους ρόλους και να προβάλουν τον τόπο όπου ζουν</w:t>
      </w:r>
      <w:r>
        <w:rPr>
          <w:sz w:val="22"/>
          <w:szCs w:val="22"/>
        </w:rPr>
        <w:t>,</w:t>
      </w:r>
      <w:r w:rsidRPr="00576935">
        <w:rPr>
          <w:sz w:val="22"/>
          <w:szCs w:val="22"/>
        </w:rPr>
        <w:t xml:space="preserve"> αξιοποιώντας ποικίλους τρόπο</w:t>
      </w:r>
      <w:r>
        <w:rPr>
          <w:sz w:val="22"/>
          <w:szCs w:val="22"/>
        </w:rPr>
        <w:t>υς και ψηφιακά μέσα.</w:t>
      </w:r>
    </w:p>
    <w:p w14:paraId="7CC205B6" w14:textId="57742C41" w:rsidR="00576935" w:rsidRPr="00576935" w:rsidRDefault="00576935" w:rsidP="00576935">
      <w:pPr>
        <w:pStyle w:val="a3"/>
        <w:spacing w:line="276" w:lineRule="auto"/>
        <w:ind w:left="1080" w:right="1209" w:firstLine="566"/>
        <w:jc w:val="both"/>
        <w:rPr>
          <w:sz w:val="22"/>
          <w:szCs w:val="22"/>
        </w:rPr>
      </w:pPr>
      <w:r w:rsidRPr="00576935">
        <w:rPr>
          <w:sz w:val="22"/>
          <w:szCs w:val="22"/>
        </w:rPr>
        <w:t>Οι μαθητές/</w:t>
      </w:r>
      <w:proofErr w:type="spellStart"/>
      <w:r w:rsidRPr="00576935">
        <w:rPr>
          <w:sz w:val="22"/>
          <w:szCs w:val="22"/>
        </w:rPr>
        <w:t>τριες</w:t>
      </w:r>
      <w:proofErr w:type="spellEnd"/>
      <w:r w:rsidRPr="00576935">
        <w:rPr>
          <w:sz w:val="22"/>
          <w:szCs w:val="22"/>
        </w:rPr>
        <w:t xml:space="preserve"> συνεργάζονται στο πλαίσιο ενός διαθεματικού σεναρίου και βιώνουν την εμπειρία της μάθησης συμμετέχοντας ενεργά. Αξιοποιούνται  τα μαθήματα των ΤΠΕ και των Εικαστικών και οι μαθητές/</w:t>
      </w:r>
      <w:proofErr w:type="spellStart"/>
      <w:r w:rsidRPr="00576935">
        <w:rPr>
          <w:sz w:val="22"/>
          <w:szCs w:val="22"/>
        </w:rPr>
        <w:t>τριες</w:t>
      </w:r>
      <w:proofErr w:type="spellEnd"/>
      <w:r w:rsidRPr="00576935">
        <w:rPr>
          <w:sz w:val="22"/>
          <w:szCs w:val="22"/>
        </w:rPr>
        <w:t xml:space="preserve"> αναπτύσσουν δεξιότητες μάθησης 21ου αιώνα (4Cs) καθώς εμπλέκονται στις δραστηριότητες των εργαστηρίων. Σαν αποτέλεσμα αναπτύσσουν δεξιότητες κριτικής σκέψης, επικοινωνίας, συνεργασίας και δημιουργικότητας. Επίσης, αναπτύσσουν δεξιότητες τεχνολογίας</w:t>
      </w:r>
      <w:r w:rsidR="00B77CDA">
        <w:rPr>
          <w:sz w:val="22"/>
          <w:szCs w:val="22"/>
        </w:rPr>
        <w:t>,</w:t>
      </w:r>
      <w:r w:rsidRPr="00576935">
        <w:rPr>
          <w:sz w:val="22"/>
          <w:szCs w:val="22"/>
        </w:rPr>
        <w:t xml:space="preserve"> καθώς δημιουργούν ψηφιακές αφίσες και βίντεο. Επιπροσθέτως, αναπτύσσουν δεξιότητες διαχείρισης και δημιουργίας ψηφιακών</w:t>
      </w:r>
      <w:r>
        <w:rPr>
          <w:sz w:val="22"/>
          <w:szCs w:val="22"/>
        </w:rPr>
        <w:t xml:space="preserve"> </w:t>
      </w:r>
      <w:r w:rsidRPr="00576935">
        <w:rPr>
          <w:sz w:val="22"/>
          <w:szCs w:val="22"/>
        </w:rPr>
        <w:t>μέσων, δεξιότητες διεπιστημονικής και διαθεματικής χρήσης των νέων τεχνολογιών καθώς και δεξιότητες πλάγιας σκέψης καθώς δημιουργούν, παράγουν και εφαρμόζουν τη νέα γνώση</w:t>
      </w:r>
      <w:r>
        <w:rPr>
          <w:sz w:val="22"/>
          <w:szCs w:val="22"/>
        </w:rPr>
        <w:t xml:space="preserve"> </w:t>
      </w:r>
      <w:r w:rsidRPr="00576935">
        <w:rPr>
          <w:sz w:val="22"/>
          <w:szCs w:val="22"/>
        </w:rPr>
        <w:t>μέσω των τεχνών.</w:t>
      </w:r>
    </w:p>
    <w:p w14:paraId="3A6207BC" w14:textId="77777777" w:rsidR="69AC2F04" w:rsidRPr="00576935" w:rsidRDefault="69AC2F04" w:rsidP="00576935">
      <w:pPr>
        <w:pStyle w:val="a3"/>
        <w:spacing w:line="276" w:lineRule="auto"/>
        <w:rPr>
          <w:sz w:val="22"/>
          <w:szCs w:val="22"/>
        </w:rPr>
      </w:pPr>
    </w:p>
    <w:sectPr w:rsidR="69AC2F04" w:rsidRPr="00576935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51EB1" w14:textId="77777777" w:rsidR="00907B30" w:rsidRDefault="00907B30">
      <w:r>
        <w:separator/>
      </w:r>
    </w:p>
  </w:endnote>
  <w:endnote w:type="continuationSeparator" w:id="0">
    <w:p w14:paraId="24195F60" w14:textId="77777777" w:rsidR="00907B30" w:rsidRDefault="00907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810DC" w14:textId="77777777" w:rsidR="00983A89" w:rsidRDefault="00983A8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39630" w14:textId="77777777" w:rsidR="006A5215" w:rsidRDefault="00983A89" w:rsidP="00983A89">
    <w:pPr>
      <w:pStyle w:val="1"/>
      <w:jc w:val="center"/>
    </w:pPr>
    <w:r w:rsidRPr="00983A89">
      <w:rPr>
        <w:noProof/>
        <w:lang w:eastAsia="el-GR"/>
      </w:rPr>
      <w:drawing>
        <wp:inline distT="0" distB="0" distL="0" distR="0" wp14:anchorId="38443F96" wp14:editId="2D4839F5">
          <wp:extent cx="4381500" cy="596265"/>
          <wp:effectExtent l="19050" t="0" r="0" b="0"/>
          <wp:docPr id="2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AE85D" w14:textId="77777777" w:rsidR="00983A89" w:rsidRDefault="00983A8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F916F" w14:textId="77777777" w:rsidR="00907B30" w:rsidRDefault="00907B30">
      <w:r>
        <w:separator/>
      </w:r>
    </w:p>
  </w:footnote>
  <w:footnote w:type="continuationSeparator" w:id="0">
    <w:p w14:paraId="6D2AFFEA" w14:textId="77777777" w:rsidR="00907B30" w:rsidRDefault="00907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044E6" w14:textId="77777777" w:rsidR="00983A89" w:rsidRDefault="00983A8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6BC3D" w14:textId="77777777" w:rsidR="006A5215" w:rsidRDefault="006A5215">
    <w:pPr>
      <w:pStyle w:val="a3"/>
      <w:spacing w:line="14" w:lineRule="auto"/>
      <w:rPr>
        <w:sz w:val="20"/>
      </w:rPr>
    </w:pPr>
  </w:p>
  <w:p w14:paraId="1EB0583D" w14:textId="77777777" w:rsidR="00865E82" w:rsidRDefault="00865E82">
    <w:pPr>
      <w:pStyle w:val="a3"/>
      <w:spacing w:line="14" w:lineRule="auto"/>
      <w:rPr>
        <w:sz w:val="20"/>
      </w:rPr>
    </w:pPr>
  </w:p>
  <w:p w14:paraId="6E35DB2C" w14:textId="77777777" w:rsidR="00865E82" w:rsidRDefault="00865E82">
    <w:pPr>
      <w:pStyle w:val="a3"/>
      <w:spacing w:line="14" w:lineRule="auto"/>
      <w:rPr>
        <w:sz w:val="20"/>
      </w:rPr>
    </w:pPr>
  </w:p>
  <w:p w14:paraId="23261DF9" w14:textId="77777777" w:rsidR="00865E82" w:rsidRDefault="00865E82">
    <w:pPr>
      <w:pStyle w:val="a3"/>
      <w:spacing w:line="14" w:lineRule="auto"/>
      <w:rPr>
        <w:sz w:val="20"/>
      </w:rPr>
    </w:pPr>
  </w:p>
  <w:p w14:paraId="08589E05" w14:textId="77777777" w:rsidR="00865E82" w:rsidRDefault="00865E82">
    <w:pPr>
      <w:pStyle w:val="a3"/>
      <w:spacing w:line="14" w:lineRule="auto"/>
      <w:rPr>
        <w:sz w:val="20"/>
      </w:rPr>
    </w:pPr>
  </w:p>
  <w:p w14:paraId="4AB2E102" w14:textId="77777777" w:rsidR="00865E82" w:rsidRDefault="00865E82">
    <w:pPr>
      <w:pStyle w:val="a3"/>
      <w:spacing w:line="14" w:lineRule="auto"/>
      <w:rPr>
        <w:sz w:val="20"/>
      </w:rPr>
    </w:pPr>
  </w:p>
  <w:p w14:paraId="4B6EF699" w14:textId="77777777" w:rsidR="00865E82" w:rsidRDefault="00865E82">
    <w:pPr>
      <w:pStyle w:val="a3"/>
      <w:spacing w:line="14" w:lineRule="auto"/>
      <w:rPr>
        <w:sz w:val="20"/>
      </w:rPr>
    </w:pPr>
  </w:p>
  <w:p w14:paraId="7AF7227F" w14:textId="77777777" w:rsidR="00865E82" w:rsidRDefault="00865E82">
    <w:pPr>
      <w:pStyle w:val="a3"/>
      <w:spacing w:line="14" w:lineRule="auto"/>
      <w:rPr>
        <w:sz w:val="20"/>
      </w:rPr>
    </w:pPr>
  </w:p>
  <w:p w14:paraId="75F356F2" w14:textId="77777777" w:rsidR="00865E82" w:rsidRDefault="00865E82">
    <w:pPr>
      <w:pStyle w:val="a3"/>
      <w:spacing w:line="14" w:lineRule="auto"/>
      <w:rPr>
        <w:sz w:val="20"/>
      </w:rPr>
    </w:pPr>
  </w:p>
  <w:p w14:paraId="135B8903" w14:textId="77777777" w:rsidR="00865E82" w:rsidRDefault="00865E82">
    <w:pPr>
      <w:pStyle w:val="a3"/>
      <w:spacing w:line="14" w:lineRule="auto"/>
      <w:rPr>
        <w:sz w:val="20"/>
      </w:rPr>
    </w:pPr>
  </w:p>
  <w:p w14:paraId="39A3FEBF" w14:textId="77777777" w:rsidR="00865E82" w:rsidRDefault="00865E82">
    <w:pPr>
      <w:pStyle w:val="a3"/>
      <w:spacing w:line="14" w:lineRule="auto"/>
      <w:rPr>
        <w:sz w:val="20"/>
      </w:rPr>
    </w:pPr>
  </w:p>
  <w:p w14:paraId="6370CA3D" w14:textId="77777777" w:rsidR="00865E82" w:rsidRDefault="00865E82">
    <w:pPr>
      <w:pStyle w:val="a3"/>
      <w:spacing w:line="14" w:lineRule="auto"/>
      <w:rPr>
        <w:sz w:val="20"/>
      </w:rPr>
    </w:pPr>
  </w:p>
  <w:p w14:paraId="790B72BA" w14:textId="77777777" w:rsidR="00865E82" w:rsidRDefault="00865E82">
    <w:pPr>
      <w:pStyle w:val="a3"/>
      <w:spacing w:line="14" w:lineRule="auto"/>
      <w:rPr>
        <w:sz w:val="20"/>
      </w:rPr>
    </w:pPr>
  </w:p>
  <w:p w14:paraId="473D5157" w14:textId="77777777" w:rsidR="00865E82" w:rsidRDefault="00865E82">
    <w:pPr>
      <w:pStyle w:val="a3"/>
      <w:spacing w:line="14" w:lineRule="auto"/>
      <w:rPr>
        <w:sz w:val="20"/>
      </w:rPr>
    </w:pPr>
  </w:p>
  <w:p w14:paraId="1666558B" w14:textId="77777777" w:rsidR="00865E82" w:rsidRDefault="00865E82">
    <w:pPr>
      <w:pStyle w:val="a3"/>
      <w:spacing w:line="14" w:lineRule="auto"/>
      <w:rPr>
        <w:sz w:val="20"/>
      </w:rPr>
    </w:pPr>
  </w:p>
  <w:p w14:paraId="6EEC6E4A" w14:textId="77777777" w:rsidR="00865E82" w:rsidRDefault="00865E82">
    <w:pPr>
      <w:pStyle w:val="a3"/>
      <w:spacing w:line="14" w:lineRule="auto"/>
      <w:rPr>
        <w:sz w:val="20"/>
      </w:rPr>
    </w:pPr>
  </w:p>
  <w:p w14:paraId="7F5000F1" w14:textId="77777777" w:rsidR="00865E82" w:rsidRDefault="00865E82">
    <w:pPr>
      <w:pStyle w:val="a3"/>
      <w:spacing w:line="14" w:lineRule="auto"/>
      <w:rPr>
        <w:sz w:val="20"/>
      </w:rPr>
    </w:pPr>
  </w:p>
  <w:p w14:paraId="3B412BB1" w14:textId="77777777" w:rsidR="00865E82" w:rsidRDefault="001649F7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73965BE8" wp14:editId="6A50C937">
          <wp:simplePos x="0" y="0"/>
          <wp:positionH relativeFrom="margin">
            <wp:align>center</wp:align>
          </wp:positionH>
          <wp:positionV relativeFrom="paragraph">
            <wp:posOffset>8255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35EECE" w14:textId="77777777" w:rsidR="00865E82" w:rsidRDefault="00865E82">
    <w:pPr>
      <w:pStyle w:val="a3"/>
      <w:spacing w:line="14" w:lineRule="auto"/>
      <w:rPr>
        <w:sz w:val="20"/>
      </w:rPr>
    </w:pPr>
  </w:p>
  <w:p w14:paraId="061735F2" w14:textId="77777777" w:rsidR="00865E82" w:rsidRDefault="00865E82">
    <w:pPr>
      <w:pStyle w:val="a3"/>
      <w:spacing w:line="14" w:lineRule="auto"/>
      <w:rPr>
        <w:sz w:val="20"/>
      </w:rPr>
    </w:pPr>
  </w:p>
  <w:p w14:paraId="437D47FA" w14:textId="77777777" w:rsidR="00865E82" w:rsidRDefault="00865E82">
    <w:pPr>
      <w:pStyle w:val="a3"/>
      <w:spacing w:line="14" w:lineRule="auto"/>
      <w:rPr>
        <w:sz w:val="20"/>
      </w:rPr>
    </w:pPr>
  </w:p>
  <w:p w14:paraId="383F0B1A" w14:textId="77777777" w:rsidR="00865E82" w:rsidRDefault="00865E82">
    <w:pPr>
      <w:pStyle w:val="a3"/>
      <w:spacing w:line="14" w:lineRule="auto"/>
      <w:rPr>
        <w:sz w:val="20"/>
      </w:rPr>
    </w:pPr>
  </w:p>
  <w:p w14:paraId="6599B0A5" w14:textId="77777777" w:rsidR="00865E82" w:rsidRDefault="00865E82">
    <w:pPr>
      <w:pStyle w:val="a3"/>
      <w:spacing w:line="14" w:lineRule="auto"/>
      <w:rPr>
        <w:sz w:val="20"/>
      </w:rPr>
    </w:pPr>
  </w:p>
  <w:p w14:paraId="541A9FBA" w14:textId="77777777" w:rsidR="00865E82" w:rsidRDefault="00865E82">
    <w:pPr>
      <w:pStyle w:val="a3"/>
      <w:spacing w:line="14" w:lineRule="auto"/>
      <w:rPr>
        <w:sz w:val="20"/>
      </w:rPr>
    </w:pPr>
  </w:p>
  <w:p w14:paraId="1C6E9118" w14:textId="77777777" w:rsidR="00865E82" w:rsidRDefault="00865E82">
    <w:pPr>
      <w:pStyle w:val="a3"/>
      <w:spacing w:line="14" w:lineRule="auto"/>
      <w:rPr>
        <w:sz w:val="20"/>
      </w:rPr>
    </w:pPr>
  </w:p>
  <w:p w14:paraId="58C0F61F" w14:textId="77777777" w:rsidR="00865E82" w:rsidRDefault="00865E82">
    <w:pPr>
      <w:pStyle w:val="a3"/>
      <w:spacing w:line="14" w:lineRule="auto"/>
      <w:rPr>
        <w:sz w:val="20"/>
      </w:rPr>
    </w:pPr>
  </w:p>
  <w:p w14:paraId="7DAEEA23" w14:textId="77777777" w:rsidR="00865E82" w:rsidRDefault="00865E82">
    <w:pPr>
      <w:pStyle w:val="a3"/>
      <w:spacing w:line="14" w:lineRule="auto"/>
      <w:rPr>
        <w:sz w:val="20"/>
      </w:rPr>
    </w:pPr>
  </w:p>
  <w:p w14:paraId="3A59299D" w14:textId="77777777" w:rsidR="00865E82" w:rsidRDefault="00865E82">
    <w:pPr>
      <w:pStyle w:val="a3"/>
      <w:spacing w:line="14" w:lineRule="auto"/>
      <w:rPr>
        <w:sz w:val="20"/>
      </w:rPr>
    </w:pPr>
  </w:p>
  <w:p w14:paraId="099E5144" w14:textId="77777777" w:rsidR="00865E82" w:rsidRDefault="00865E82">
    <w:pPr>
      <w:pStyle w:val="a3"/>
      <w:spacing w:line="14" w:lineRule="auto"/>
      <w:rPr>
        <w:sz w:val="20"/>
      </w:rPr>
    </w:pPr>
  </w:p>
  <w:p w14:paraId="19A06064" w14:textId="77777777" w:rsidR="00865E82" w:rsidRDefault="00865E82">
    <w:pPr>
      <w:pStyle w:val="a3"/>
      <w:spacing w:line="14" w:lineRule="auto"/>
      <w:rPr>
        <w:sz w:val="20"/>
      </w:rPr>
    </w:pPr>
  </w:p>
  <w:p w14:paraId="389EA921" w14:textId="77777777" w:rsidR="00865E82" w:rsidRDefault="00865E82">
    <w:pPr>
      <w:pStyle w:val="a3"/>
      <w:spacing w:line="14" w:lineRule="auto"/>
      <w:rPr>
        <w:sz w:val="20"/>
      </w:rPr>
    </w:pPr>
  </w:p>
  <w:p w14:paraId="39CB37CC" w14:textId="77777777" w:rsidR="00865E82" w:rsidRDefault="00865E82">
    <w:pPr>
      <w:pStyle w:val="a3"/>
      <w:spacing w:line="14" w:lineRule="auto"/>
      <w:rPr>
        <w:sz w:val="20"/>
      </w:rPr>
    </w:pPr>
  </w:p>
  <w:p w14:paraId="44285AA9" w14:textId="77777777" w:rsidR="00865E82" w:rsidRDefault="00865E82">
    <w:pPr>
      <w:pStyle w:val="a3"/>
      <w:spacing w:line="14" w:lineRule="auto"/>
      <w:rPr>
        <w:sz w:val="20"/>
      </w:rPr>
    </w:pPr>
  </w:p>
  <w:p w14:paraId="5B2ADF28" w14:textId="77777777" w:rsidR="00865E82" w:rsidRDefault="00865E82">
    <w:pPr>
      <w:pStyle w:val="a3"/>
      <w:spacing w:line="14" w:lineRule="auto"/>
      <w:rPr>
        <w:sz w:val="20"/>
      </w:rPr>
    </w:pPr>
  </w:p>
  <w:p w14:paraId="16BFF29A" w14:textId="77777777" w:rsidR="00865E82" w:rsidRDefault="00865E82">
    <w:pPr>
      <w:pStyle w:val="a3"/>
      <w:spacing w:line="14" w:lineRule="auto"/>
      <w:rPr>
        <w:sz w:val="20"/>
      </w:rPr>
    </w:pPr>
  </w:p>
  <w:p w14:paraId="5CCAB517" w14:textId="77777777" w:rsidR="00865E82" w:rsidRDefault="00865E82">
    <w:pPr>
      <w:pStyle w:val="a3"/>
      <w:spacing w:line="14" w:lineRule="auto"/>
      <w:rPr>
        <w:sz w:val="20"/>
      </w:rPr>
    </w:pPr>
  </w:p>
  <w:p w14:paraId="67922791" w14:textId="77777777" w:rsidR="00865E82" w:rsidRDefault="00865E82">
    <w:pPr>
      <w:pStyle w:val="a3"/>
      <w:spacing w:line="14" w:lineRule="auto"/>
      <w:rPr>
        <w:sz w:val="20"/>
      </w:rPr>
    </w:pPr>
  </w:p>
  <w:p w14:paraId="6D04DB50" w14:textId="77777777" w:rsidR="00865E82" w:rsidRDefault="00865E82">
    <w:pPr>
      <w:pStyle w:val="a3"/>
      <w:spacing w:line="14" w:lineRule="auto"/>
      <w:rPr>
        <w:sz w:val="20"/>
      </w:rPr>
    </w:pPr>
  </w:p>
  <w:p w14:paraId="6E5E6CA4" w14:textId="77777777" w:rsidR="00865E82" w:rsidRDefault="00865E82">
    <w:pPr>
      <w:pStyle w:val="a3"/>
      <w:spacing w:line="14" w:lineRule="auto"/>
      <w:rPr>
        <w:sz w:val="20"/>
      </w:rPr>
    </w:pPr>
  </w:p>
  <w:p w14:paraId="377AD507" w14:textId="77777777" w:rsidR="00865E82" w:rsidRDefault="00865E82">
    <w:pPr>
      <w:pStyle w:val="a3"/>
      <w:spacing w:line="14" w:lineRule="auto"/>
      <w:rPr>
        <w:sz w:val="20"/>
      </w:rPr>
    </w:pPr>
  </w:p>
  <w:p w14:paraId="7E4B3459" w14:textId="77777777" w:rsidR="00865E82" w:rsidRDefault="00865E82">
    <w:pPr>
      <w:pStyle w:val="a3"/>
      <w:spacing w:line="14" w:lineRule="auto"/>
      <w:rPr>
        <w:sz w:val="20"/>
      </w:rPr>
    </w:pPr>
  </w:p>
  <w:p w14:paraId="26242D20" w14:textId="77777777" w:rsidR="00865E82" w:rsidRDefault="00865E82">
    <w:pPr>
      <w:pStyle w:val="a3"/>
      <w:spacing w:line="14" w:lineRule="auto"/>
      <w:rPr>
        <w:sz w:val="20"/>
      </w:rPr>
    </w:pPr>
  </w:p>
  <w:p w14:paraId="54E3E297" w14:textId="77777777" w:rsidR="00865E82" w:rsidRDefault="00865E82">
    <w:pPr>
      <w:pStyle w:val="a3"/>
      <w:spacing w:line="14" w:lineRule="auto"/>
      <w:rPr>
        <w:sz w:val="20"/>
      </w:rPr>
    </w:pPr>
  </w:p>
  <w:p w14:paraId="45789D03" w14:textId="77777777" w:rsidR="00865E82" w:rsidRDefault="00865E82">
    <w:pPr>
      <w:pStyle w:val="a3"/>
      <w:spacing w:line="14" w:lineRule="auto"/>
      <w:rPr>
        <w:sz w:val="20"/>
      </w:rPr>
    </w:pPr>
  </w:p>
  <w:p w14:paraId="3F2C53FB" w14:textId="77777777" w:rsidR="00865E82" w:rsidRDefault="00865E82">
    <w:pPr>
      <w:pStyle w:val="a3"/>
      <w:spacing w:line="14" w:lineRule="auto"/>
      <w:rPr>
        <w:sz w:val="20"/>
      </w:rPr>
    </w:pPr>
  </w:p>
  <w:p w14:paraId="229EA07F" w14:textId="77777777" w:rsidR="00865E82" w:rsidRDefault="00865E82">
    <w:pPr>
      <w:pStyle w:val="a3"/>
      <w:spacing w:line="14" w:lineRule="auto"/>
      <w:rPr>
        <w:sz w:val="20"/>
      </w:rPr>
    </w:pPr>
  </w:p>
  <w:p w14:paraId="3A7FF996" w14:textId="77777777" w:rsidR="00865E82" w:rsidRDefault="00865E82">
    <w:pPr>
      <w:pStyle w:val="a3"/>
      <w:spacing w:line="14" w:lineRule="auto"/>
      <w:rPr>
        <w:sz w:val="20"/>
      </w:rPr>
    </w:pPr>
  </w:p>
  <w:p w14:paraId="5A96B3FA" w14:textId="77777777" w:rsidR="00865E82" w:rsidRDefault="00865E82">
    <w:pPr>
      <w:pStyle w:val="a3"/>
      <w:spacing w:line="14" w:lineRule="auto"/>
      <w:rPr>
        <w:sz w:val="20"/>
      </w:rPr>
    </w:pPr>
  </w:p>
  <w:p w14:paraId="62835868" w14:textId="77777777" w:rsidR="00865E82" w:rsidRDefault="00865E82">
    <w:pPr>
      <w:pStyle w:val="a3"/>
      <w:spacing w:line="14" w:lineRule="auto"/>
      <w:rPr>
        <w:sz w:val="20"/>
      </w:rPr>
    </w:pPr>
  </w:p>
  <w:p w14:paraId="63E37EC5" w14:textId="77777777" w:rsidR="00865E82" w:rsidRDefault="00865E82">
    <w:pPr>
      <w:pStyle w:val="a3"/>
      <w:spacing w:line="14" w:lineRule="auto"/>
      <w:rPr>
        <w:sz w:val="20"/>
      </w:rPr>
    </w:pPr>
  </w:p>
  <w:p w14:paraId="29834879" w14:textId="77777777" w:rsidR="00865E82" w:rsidRDefault="00865E82">
    <w:pPr>
      <w:pStyle w:val="a3"/>
      <w:spacing w:line="14" w:lineRule="auto"/>
      <w:rPr>
        <w:sz w:val="20"/>
      </w:rPr>
    </w:pPr>
  </w:p>
  <w:p w14:paraId="2C801BEE" w14:textId="77777777" w:rsidR="00865E82" w:rsidRDefault="00865E82">
    <w:pPr>
      <w:pStyle w:val="a3"/>
      <w:spacing w:line="14" w:lineRule="auto"/>
      <w:rPr>
        <w:sz w:val="20"/>
      </w:rPr>
    </w:pPr>
  </w:p>
  <w:p w14:paraId="49BC485C" w14:textId="77777777" w:rsidR="00865E82" w:rsidRDefault="00865E82">
    <w:pPr>
      <w:pStyle w:val="a3"/>
      <w:spacing w:line="14" w:lineRule="auto"/>
      <w:rPr>
        <w:sz w:val="20"/>
      </w:rPr>
    </w:pPr>
  </w:p>
  <w:p w14:paraId="5730D586" w14:textId="77777777" w:rsidR="00865E82" w:rsidRDefault="00865E82">
    <w:pPr>
      <w:pStyle w:val="a3"/>
      <w:spacing w:line="14" w:lineRule="auto"/>
      <w:rPr>
        <w:sz w:val="20"/>
      </w:rPr>
    </w:pPr>
  </w:p>
  <w:p w14:paraId="077C694C" w14:textId="77777777" w:rsidR="00865E82" w:rsidRDefault="00865E82">
    <w:pPr>
      <w:pStyle w:val="a3"/>
      <w:spacing w:line="14" w:lineRule="auto"/>
      <w:rPr>
        <w:sz w:val="20"/>
      </w:rPr>
    </w:pPr>
  </w:p>
  <w:p w14:paraId="4AE04680" w14:textId="77777777" w:rsidR="00865E82" w:rsidRDefault="00865E82">
    <w:pPr>
      <w:pStyle w:val="a3"/>
      <w:spacing w:line="14" w:lineRule="auto"/>
      <w:rPr>
        <w:sz w:val="20"/>
      </w:rPr>
    </w:pPr>
  </w:p>
  <w:p w14:paraId="18FD77B1" w14:textId="77777777" w:rsidR="00865E82" w:rsidRDefault="00865E82">
    <w:pPr>
      <w:pStyle w:val="a3"/>
      <w:spacing w:line="14" w:lineRule="auto"/>
      <w:rPr>
        <w:sz w:val="20"/>
      </w:rPr>
    </w:pPr>
  </w:p>
  <w:p w14:paraId="4EE576F3" w14:textId="77777777" w:rsidR="00865E82" w:rsidRDefault="00865E82">
    <w:pPr>
      <w:pStyle w:val="a3"/>
      <w:spacing w:line="14" w:lineRule="auto"/>
      <w:rPr>
        <w:sz w:val="20"/>
      </w:rPr>
    </w:pPr>
  </w:p>
  <w:p w14:paraId="54112437" w14:textId="77777777" w:rsidR="00865E82" w:rsidRDefault="00865E82">
    <w:pPr>
      <w:pStyle w:val="a3"/>
      <w:spacing w:line="14" w:lineRule="auto"/>
      <w:rPr>
        <w:sz w:val="20"/>
      </w:rPr>
    </w:pPr>
  </w:p>
  <w:p w14:paraId="30A726F3" w14:textId="77777777" w:rsidR="00865E82" w:rsidRDefault="00865E82">
    <w:pPr>
      <w:pStyle w:val="a3"/>
      <w:spacing w:line="14" w:lineRule="auto"/>
      <w:rPr>
        <w:sz w:val="20"/>
      </w:rPr>
    </w:pPr>
  </w:p>
  <w:p w14:paraId="178E115F" w14:textId="77777777" w:rsidR="00865E82" w:rsidRDefault="00865E82">
    <w:pPr>
      <w:pStyle w:val="a3"/>
      <w:spacing w:line="14" w:lineRule="auto"/>
      <w:rPr>
        <w:sz w:val="20"/>
      </w:rPr>
    </w:pPr>
  </w:p>
  <w:p w14:paraId="403D1BDD" w14:textId="77777777" w:rsidR="00865E82" w:rsidRDefault="00865E82">
    <w:pPr>
      <w:pStyle w:val="a3"/>
      <w:spacing w:line="14" w:lineRule="auto"/>
      <w:rPr>
        <w:sz w:val="20"/>
      </w:rPr>
    </w:pPr>
  </w:p>
  <w:p w14:paraId="0362C987" w14:textId="77777777" w:rsidR="00865E82" w:rsidRDefault="00865E82">
    <w:pPr>
      <w:pStyle w:val="a3"/>
      <w:spacing w:line="14" w:lineRule="auto"/>
      <w:rPr>
        <w:sz w:val="20"/>
      </w:rPr>
    </w:pPr>
  </w:p>
  <w:p w14:paraId="7FD9E428" w14:textId="77777777" w:rsidR="00865E82" w:rsidRDefault="00865E82">
    <w:pPr>
      <w:pStyle w:val="a3"/>
      <w:spacing w:line="14" w:lineRule="auto"/>
      <w:rPr>
        <w:sz w:val="20"/>
      </w:rPr>
    </w:pPr>
  </w:p>
  <w:p w14:paraId="6512C180" w14:textId="77777777" w:rsidR="00865E82" w:rsidRDefault="00865E82">
    <w:pPr>
      <w:pStyle w:val="a3"/>
      <w:spacing w:line="14" w:lineRule="auto"/>
      <w:rPr>
        <w:sz w:val="20"/>
      </w:rPr>
    </w:pPr>
  </w:p>
  <w:p w14:paraId="1B9625CB" w14:textId="77777777" w:rsidR="00865E82" w:rsidRDefault="00865E82">
    <w:pPr>
      <w:pStyle w:val="a3"/>
      <w:spacing w:line="14" w:lineRule="auto"/>
      <w:rPr>
        <w:sz w:val="20"/>
      </w:rPr>
    </w:pPr>
  </w:p>
  <w:p w14:paraId="6A348B80" w14:textId="77777777" w:rsidR="00865E82" w:rsidRDefault="00865E82">
    <w:pPr>
      <w:pStyle w:val="a3"/>
      <w:spacing w:line="14" w:lineRule="auto"/>
      <w:rPr>
        <w:sz w:val="20"/>
      </w:rPr>
    </w:pPr>
  </w:p>
  <w:p w14:paraId="7CD89486" w14:textId="77777777" w:rsidR="00865E82" w:rsidRDefault="00865E82">
    <w:pPr>
      <w:pStyle w:val="a3"/>
      <w:spacing w:line="14" w:lineRule="auto"/>
      <w:rPr>
        <w:sz w:val="20"/>
      </w:rPr>
    </w:pPr>
  </w:p>
  <w:p w14:paraId="1BC6CF85" w14:textId="77777777" w:rsidR="00865E82" w:rsidRDefault="00865E82">
    <w:pPr>
      <w:pStyle w:val="a3"/>
      <w:spacing w:line="14" w:lineRule="auto"/>
      <w:rPr>
        <w:sz w:val="20"/>
      </w:rPr>
    </w:pPr>
  </w:p>
  <w:p w14:paraId="3513D817" w14:textId="77777777" w:rsidR="00865E82" w:rsidRDefault="00865E82">
    <w:pPr>
      <w:pStyle w:val="a3"/>
      <w:spacing w:line="14" w:lineRule="auto"/>
      <w:rPr>
        <w:sz w:val="20"/>
      </w:rPr>
    </w:pPr>
  </w:p>
  <w:p w14:paraId="5555BBBA" w14:textId="77777777" w:rsidR="00865E82" w:rsidRDefault="00865E82">
    <w:pPr>
      <w:pStyle w:val="a3"/>
      <w:spacing w:line="14" w:lineRule="auto"/>
      <w:rPr>
        <w:sz w:val="20"/>
      </w:rPr>
    </w:pPr>
  </w:p>
  <w:p w14:paraId="550FB273" w14:textId="77777777" w:rsidR="00865E82" w:rsidRDefault="00865E82">
    <w:pPr>
      <w:pStyle w:val="a3"/>
      <w:spacing w:line="14" w:lineRule="auto"/>
      <w:rPr>
        <w:sz w:val="20"/>
      </w:rPr>
    </w:pPr>
  </w:p>
  <w:p w14:paraId="563DC47C" w14:textId="77777777" w:rsidR="00865E82" w:rsidRDefault="00865E82">
    <w:pPr>
      <w:pStyle w:val="a3"/>
      <w:spacing w:line="14" w:lineRule="auto"/>
      <w:rPr>
        <w:sz w:val="20"/>
      </w:rPr>
    </w:pPr>
  </w:p>
  <w:p w14:paraId="1AA7B9AB" w14:textId="77777777" w:rsidR="00865E82" w:rsidRDefault="00865E82">
    <w:pPr>
      <w:pStyle w:val="a3"/>
      <w:spacing w:line="14" w:lineRule="auto"/>
      <w:rPr>
        <w:sz w:val="20"/>
      </w:rPr>
    </w:pPr>
  </w:p>
  <w:p w14:paraId="2F8A88D3" w14:textId="77777777" w:rsidR="00865E82" w:rsidRDefault="00865E82">
    <w:pPr>
      <w:pStyle w:val="a3"/>
      <w:spacing w:line="14" w:lineRule="auto"/>
      <w:rPr>
        <w:sz w:val="20"/>
      </w:rPr>
    </w:pPr>
  </w:p>
  <w:p w14:paraId="70AFC6DD" w14:textId="77777777" w:rsidR="00865E82" w:rsidRDefault="00865E82">
    <w:pPr>
      <w:pStyle w:val="a3"/>
      <w:spacing w:line="14" w:lineRule="auto"/>
      <w:rPr>
        <w:sz w:val="20"/>
      </w:rPr>
    </w:pPr>
  </w:p>
  <w:p w14:paraId="226CFFAD" w14:textId="77777777" w:rsidR="00865E82" w:rsidRDefault="00865E82">
    <w:pPr>
      <w:pStyle w:val="a3"/>
      <w:spacing w:line="14" w:lineRule="auto"/>
      <w:rPr>
        <w:sz w:val="20"/>
      </w:rPr>
    </w:pPr>
  </w:p>
  <w:p w14:paraId="4A995F32" w14:textId="77777777" w:rsidR="00865E82" w:rsidRDefault="00865E82">
    <w:pPr>
      <w:pStyle w:val="a3"/>
      <w:spacing w:line="14" w:lineRule="auto"/>
      <w:rPr>
        <w:sz w:val="20"/>
      </w:rPr>
    </w:pPr>
  </w:p>
  <w:p w14:paraId="78E5E8B6" w14:textId="77777777" w:rsidR="00865E82" w:rsidRDefault="00865E82">
    <w:pPr>
      <w:pStyle w:val="a3"/>
      <w:spacing w:line="14" w:lineRule="auto"/>
      <w:rPr>
        <w:sz w:val="20"/>
      </w:rPr>
    </w:pPr>
  </w:p>
  <w:p w14:paraId="271D8F5F" w14:textId="77777777" w:rsidR="00865E82" w:rsidRDefault="00865E82">
    <w:pPr>
      <w:pStyle w:val="a3"/>
      <w:spacing w:line="14" w:lineRule="auto"/>
      <w:rPr>
        <w:sz w:val="20"/>
      </w:rPr>
    </w:pPr>
  </w:p>
  <w:p w14:paraId="3411EFBA" w14:textId="77777777" w:rsidR="00865E82" w:rsidRDefault="00865E82">
    <w:pPr>
      <w:pStyle w:val="a3"/>
      <w:spacing w:line="14" w:lineRule="auto"/>
      <w:rPr>
        <w:sz w:val="20"/>
      </w:rPr>
    </w:pPr>
  </w:p>
  <w:p w14:paraId="2F267F99" w14:textId="77777777" w:rsidR="00865E82" w:rsidRDefault="00865E82">
    <w:pPr>
      <w:pStyle w:val="a3"/>
      <w:spacing w:line="14" w:lineRule="auto"/>
      <w:rPr>
        <w:sz w:val="20"/>
      </w:rPr>
    </w:pPr>
  </w:p>
  <w:p w14:paraId="72F9DFEE" w14:textId="77777777" w:rsidR="00865E82" w:rsidRDefault="00865E82">
    <w:pPr>
      <w:pStyle w:val="a3"/>
      <w:spacing w:line="14" w:lineRule="auto"/>
      <w:rPr>
        <w:sz w:val="20"/>
      </w:rPr>
    </w:pPr>
  </w:p>
  <w:p w14:paraId="77109502" w14:textId="77777777" w:rsidR="00865E82" w:rsidRDefault="00865E82">
    <w:pPr>
      <w:pStyle w:val="a3"/>
      <w:spacing w:line="14" w:lineRule="auto"/>
      <w:rPr>
        <w:sz w:val="20"/>
      </w:rPr>
    </w:pPr>
  </w:p>
  <w:p w14:paraId="52316F20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9B3A1" w14:textId="77777777" w:rsidR="00983A89" w:rsidRDefault="00983A8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1649F7"/>
    <w:rsid w:val="00576935"/>
    <w:rsid w:val="006A5215"/>
    <w:rsid w:val="00851A6D"/>
    <w:rsid w:val="00865E82"/>
    <w:rsid w:val="00907B30"/>
    <w:rsid w:val="009461C8"/>
    <w:rsid w:val="00983A89"/>
    <w:rsid w:val="009C3642"/>
    <w:rsid w:val="00A32C50"/>
    <w:rsid w:val="00B17B8D"/>
    <w:rsid w:val="00B6793B"/>
    <w:rsid w:val="00B77CDA"/>
    <w:rsid w:val="00B97C74"/>
    <w:rsid w:val="00C349A1"/>
    <w:rsid w:val="00C83640"/>
    <w:rsid w:val="00C86224"/>
    <w:rsid w:val="00D442DC"/>
    <w:rsid w:val="00D56947"/>
    <w:rsid w:val="00DC5C05"/>
    <w:rsid w:val="00E243F2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396D39C9"/>
  <w15:docId w15:val="{010BC8CF-E2C2-4F94-820F-C5A641F28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442DC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D442DC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D442D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442DC"/>
    <w:rPr>
      <w:sz w:val="24"/>
      <w:szCs w:val="24"/>
    </w:rPr>
  </w:style>
  <w:style w:type="paragraph" w:styleId="a4">
    <w:name w:val="Title"/>
    <w:basedOn w:val="a"/>
    <w:uiPriority w:val="1"/>
    <w:qFormat/>
    <w:rsid w:val="00D442DC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D442DC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D442DC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983A89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983A89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272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8</cp:revision>
  <dcterms:created xsi:type="dcterms:W3CDTF">2024-09-16T11:06:00Z</dcterms:created>
  <dcterms:modified xsi:type="dcterms:W3CDTF">2025-09-22T10:15:00Z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